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37C" w:rsidRDefault="0006037C" w:rsidP="0006037C">
      <w:pPr>
        <w:pStyle w:val="western"/>
        <w:spacing w:after="0" w:afterAutospacing="0" w:line="240" w:lineRule="atLeast"/>
        <w:ind w:left="-284" w:firstLine="284"/>
        <w:jc w:val="center"/>
        <w:rPr>
          <w:color w:val="000000"/>
          <w:sz w:val="27"/>
          <w:szCs w:val="27"/>
        </w:rPr>
      </w:pPr>
      <w:r>
        <w:rPr>
          <w:rStyle w:val="a3"/>
          <w:color w:val="000000"/>
        </w:rPr>
        <w:t>Аннотация к рабочей</w:t>
      </w:r>
      <w:r>
        <w:rPr>
          <w:rStyle w:val="a3"/>
          <w:color w:val="000000"/>
        </w:rPr>
        <w:t xml:space="preserve"> программе по русскому языку 5</w:t>
      </w:r>
      <w:r>
        <w:rPr>
          <w:rStyle w:val="a3"/>
          <w:color w:val="000000"/>
        </w:rPr>
        <w:t xml:space="preserve"> класс</w:t>
      </w:r>
    </w:p>
    <w:p w:rsidR="0029099B" w:rsidRDefault="0006037C" w:rsidP="0006037C">
      <w:pPr>
        <w:spacing w:after="0" w:line="240" w:lineRule="auto"/>
        <w:ind w:left="357" w:firstLine="567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="0006037C" w:rsidRPr="0006037C" w:rsidRDefault="0006037C" w:rsidP="0006037C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2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Рабочая программа составлена </w:t>
      </w:r>
      <w:r w:rsidRPr="000603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Федеральным законом от 29.12.2012 №273-ФЗ «Об образовании в Российской Федерации», требованиями </w:t>
      </w:r>
      <w:r w:rsidRPr="00060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60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Pr="00060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29 декабря 2014 г. №1644. </w:t>
      </w:r>
      <w:r w:rsidRPr="0006037C">
        <w:rPr>
          <w:rFonts w:ascii="Times New Roman" w:eastAsia="Calibri" w:hAnsi="Times New Roman" w:cs="Times New Roman"/>
          <w:sz w:val="24"/>
          <w:szCs w:val="24"/>
          <w:lang w:eastAsia="ru-RU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06037C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 </w:t>
      </w:r>
    </w:p>
    <w:p w:rsidR="0006037C" w:rsidRPr="0006037C" w:rsidRDefault="0006037C" w:rsidP="0006037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037C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06037C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чая программа по русскому языку  для 5 </w:t>
      </w:r>
      <w:r w:rsidRPr="000603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06037C" w:rsidRPr="0006037C" w:rsidRDefault="0006037C" w:rsidP="0029099B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603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 Федерального закона Российской Федерации «Об образовании в Российской Федерации» (№ 273-ФЗ от 29.12.2012);</w:t>
      </w:r>
    </w:p>
    <w:p w:rsidR="0006037C" w:rsidRPr="0006037C" w:rsidRDefault="0006037C" w:rsidP="0029099B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603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06037C" w:rsidRDefault="0029099B" w:rsidP="0029099B">
      <w:pPr>
        <w:pStyle w:val="western"/>
        <w:spacing w:after="0" w:afterAutospacing="0" w:line="240" w:lineRule="atLeast"/>
        <w:rPr>
          <w:color w:val="000000"/>
        </w:rPr>
      </w:pPr>
      <w:r>
        <w:rPr>
          <w:color w:val="000000"/>
        </w:rPr>
        <w:t xml:space="preserve">           3.</w:t>
      </w:r>
      <w:r w:rsidRPr="0029099B">
        <w:rPr>
          <w:color w:val="000000"/>
        </w:rPr>
        <w:t xml:space="preserve"> </w:t>
      </w:r>
      <w:r w:rsidRPr="0029099B">
        <w:rPr>
          <w:color w:val="000000"/>
        </w:rPr>
        <w:t>Примерной программой по русскому языку, М. Просвещен</w:t>
      </w:r>
      <w:r>
        <w:rPr>
          <w:color w:val="000000"/>
        </w:rPr>
        <w:t>ие, 2011</w:t>
      </w:r>
      <w:r w:rsidRPr="0029099B">
        <w:rPr>
          <w:color w:val="000000"/>
        </w:rPr>
        <w:t>г</w:t>
      </w:r>
      <w:r>
        <w:rPr>
          <w:color w:val="000000"/>
        </w:rPr>
        <w:t>.</w:t>
      </w:r>
      <w:r w:rsidRPr="0029099B">
        <w:rPr>
          <w:color w:val="000000"/>
        </w:rPr>
        <w:t xml:space="preserve"> и Рабочей </w:t>
      </w:r>
      <w:r>
        <w:rPr>
          <w:color w:val="000000"/>
        </w:rPr>
        <w:t xml:space="preserve">     </w:t>
      </w:r>
      <w:r w:rsidRPr="0029099B">
        <w:rPr>
          <w:color w:val="000000"/>
        </w:rPr>
        <w:t xml:space="preserve">программой по русскому языку для 5-9 классов. </w:t>
      </w:r>
      <w:r>
        <w:rPr>
          <w:color w:val="000000"/>
        </w:rPr>
        <w:t xml:space="preserve"> </w:t>
      </w:r>
      <w:proofErr w:type="gramStart"/>
      <w:r w:rsidRPr="0029099B">
        <w:rPr>
          <w:color w:val="000000"/>
        </w:rPr>
        <w:t xml:space="preserve">Предметная линия учебников Т.А. </w:t>
      </w:r>
      <w:r>
        <w:rPr>
          <w:color w:val="000000"/>
        </w:rPr>
        <w:t xml:space="preserve">   </w:t>
      </w:r>
      <w:proofErr w:type="spellStart"/>
      <w:r w:rsidRPr="0029099B">
        <w:rPr>
          <w:color w:val="000000"/>
        </w:rPr>
        <w:t>Ладыженской</w:t>
      </w:r>
      <w:proofErr w:type="spellEnd"/>
      <w:r w:rsidRPr="0029099B">
        <w:rPr>
          <w:color w:val="000000"/>
        </w:rPr>
        <w:t xml:space="preserve">, М.Т. Баранова, Л.А. </w:t>
      </w:r>
      <w:proofErr w:type="spellStart"/>
      <w:r w:rsidRPr="0029099B">
        <w:rPr>
          <w:color w:val="000000"/>
        </w:rPr>
        <w:t>Тростенцовой</w:t>
      </w:r>
      <w:proofErr w:type="spellEnd"/>
      <w:r w:rsidRPr="0029099B">
        <w:rPr>
          <w:color w:val="000000"/>
        </w:rPr>
        <w:t>. 5-</w:t>
      </w:r>
      <w:r>
        <w:rPr>
          <w:color w:val="000000"/>
        </w:rPr>
        <w:t>9 классы – М.: Просвещение, 2018</w:t>
      </w:r>
      <w:r w:rsidRPr="0029099B">
        <w:rPr>
          <w:color w:val="000000"/>
        </w:rPr>
        <w:t>.)</w:t>
      </w:r>
      <w:proofErr w:type="gramEnd"/>
    </w:p>
    <w:p w:rsidR="0029099B" w:rsidRPr="0093547A" w:rsidRDefault="0029099B" w:rsidP="00290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         </w:t>
      </w:r>
      <w:r w:rsidR="0006037C"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29099B" w:rsidRPr="0093547A" w:rsidRDefault="0029099B" w:rsidP="0029099B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5.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099B" w:rsidRDefault="0029099B" w:rsidP="0029099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099B" w:rsidRPr="0029099B" w:rsidRDefault="0029099B" w:rsidP="0029099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понимать основные сведения о языке, изученные в 5 классе;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различать изученные языковедческие понятия, разделы языкознания;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  определять основные единицы языка, их признаки;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использовать понятия: речь устная и письменная, монолог и диалог, сфера и ситуация речевого общения;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выделять признаки текста;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определять стили и типы речи,</w:t>
      </w:r>
      <w:r w:rsidR="00BC22C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407E5F">
        <w:rPr>
          <w:rFonts w:ascii="Times New Roman" w:hAnsi="Times New Roman"/>
          <w:sz w:val="24"/>
          <w:szCs w:val="24"/>
        </w:rPr>
        <w:t>их признаки;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владеть  основными нормами русского литературного языка (орфоэпическими, лексическими, грамматическими, орфографическими, пунктуационными), изученными в 5 классе; нормами речевого этикета.   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Различать разговорную речь и язык художественной литературы;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Определять тему, основную мысль текста, функционально-смысловой тип речи; анализировать структуру и языковые особенности текста;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 xml:space="preserve">·     Опознавать языковые единицы, проводить различные виды их анализа; </w:t>
      </w:r>
      <w:proofErr w:type="spellStart"/>
      <w:r w:rsidRPr="00407E5F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407E5F">
        <w:rPr>
          <w:rFonts w:ascii="Times New Roman" w:hAnsi="Times New Roman"/>
          <w:sz w:val="24"/>
          <w:szCs w:val="24"/>
        </w:rPr>
        <w:t xml:space="preserve"> и чтение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 адекватно воспринимать информацию устного и письменного сообщения;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 владеть разными видами чтени</w:t>
      </w:r>
      <w:proofErr w:type="gramStart"/>
      <w:r w:rsidRPr="00407E5F">
        <w:rPr>
          <w:rFonts w:ascii="Times New Roman" w:hAnsi="Times New Roman"/>
          <w:sz w:val="24"/>
          <w:szCs w:val="24"/>
        </w:rPr>
        <w:t>я(</w:t>
      </w:r>
      <w:proofErr w:type="gramEnd"/>
      <w:r w:rsidRPr="00407E5F">
        <w:rPr>
          <w:rFonts w:ascii="Times New Roman" w:hAnsi="Times New Roman"/>
          <w:sz w:val="24"/>
          <w:szCs w:val="24"/>
        </w:rPr>
        <w:t>изучающее, ознакомительное, просмотровое);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извлекать информацию из различных источников; пользоваться лингвистическими словарями, справочной литературой; говорение и письмо;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воспроизводить текст с заданной степенью свертываемости;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создавать текст заданного стиля и типа речи;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lastRenderedPageBreak/>
        <w:t xml:space="preserve">·     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 w:rsidRPr="00407E5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407E5F">
        <w:rPr>
          <w:rFonts w:ascii="Times New Roman" w:hAnsi="Times New Roman"/>
          <w:sz w:val="24"/>
          <w:szCs w:val="24"/>
        </w:rPr>
        <w:t>, услышанному, увиденному;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соблюдать в практике речевого общения основные нормы русского литературного языка;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соблюдать в практике письма основные правила орфографии и пунктуации;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соблюдать нормы русского речевого этикета;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407E5F">
        <w:rPr>
          <w:rFonts w:ascii="Times New Roman" w:hAnsi="Times New Roman"/>
          <w:sz w:val="24"/>
          <w:szCs w:val="24"/>
        </w:rPr>
        <w:t>для</w:t>
      </w:r>
      <w:proofErr w:type="gramEnd"/>
      <w:r w:rsidRPr="00407E5F">
        <w:rPr>
          <w:rFonts w:ascii="Times New Roman" w:hAnsi="Times New Roman"/>
          <w:sz w:val="24"/>
          <w:szCs w:val="24"/>
        </w:rPr>
        <w:t>: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 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развития речевой культуры, бережного и сознательного отношения к родному языку;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удовлетворения коммуникативных потребностей в учебных, бытовых, социально-культурных ситуациях общения;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увеличения словарного запаса; расширения круга используемых грамматических средств; развития способности к самооценке;</w:t>
      </w:r>
    </w:p>
    <w:p w:rsidR="0029099B" w:rsidRPr="00407E5F" w:rsidRDefault="0029099B" w:rsidP="0029099B">
      <w:pPr>
        <w:pStyle w:val="a4"/>
        <w:rPr>
          <w:rFonts w:ascii="Times New Roman" w:hAnsi="Times New Roman"/>
          <w:sz w:val="24"/>
          <w:szCs w:val="24"/>
        </w:rPr>
      </w:pPr>
      <w:r w:rsidRPr="00407E5F">
        <w:rPr>
          <w:rFonts w:ascii="Times New Roman" w:hAnsi="Times New Roman"/>
          <w:sz w:val="24"/>
          <w:szCs w:val="24"/>
        </w:rPr>
        <w:t>·    получения знаний по другим учебным предметам.</w:t>
      </w:r>
    </w:p>
    <w:p w:rsidR="00BC22C1" w:rsidRDefault="00BC22C1" w:rsidP="0029099B">
      <w:pPr>
        <w:rPr>
          <w:rFonts w:ascii="Times New Roman" w:eastAsia="Calibri" w:hAnsi="Times New Roman" w:cs="Times New Roman"/>
          <w:sz w:val="28"/>
          <w:szCs w:val="28"/>
        </w:rPr>
      </w:pPr>
    </w:p>
    <w:p w:rsidR="00BC22C1" w:rsidRPr="00BC22C1" w:rsidRDefault="00BC22C1" w:rsidP="00BC22C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2C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Согласно учебному плану МБОУ «</w:t>
      </w:r>
      <w:proofErr w:type="spellStart"/>
      <w:r w:rsidRPr="00BC22C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Угловская</w:t>
      </w:r>
      <w:proofErr w:type="spellEnd"/>
      <w:r w:rsidRPr="00BC2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СОШ»  170</w:t>
      </w:r>
      <w:r w:rsidRPr="00BC2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 </w:t>
      </w:r>
      <w:r w:rsidRPr="00BC22C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 для изучения учебного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  в 5 классе</w:t>
      </w:r>
    </w:p>
    <w:p w:rsidR="00BC22C1" w:rsidRPr="00B2079C" w:rsidRDefault="00BC22C1" w:rsidP="00BC22C1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8"/>
          <w:szCs w:val="28"/>
        </w:rPr>
      </w:pPr>
    </w:p>
    <w:p w:rsidR="0029099B" w:rsidRPr="0029099B" w:rsidRDefault="00BC22C1" w:rsidP="00BC2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2C1">
        <w:rPr>
          <w:rFonts w:ascii="Times New Roman" w:hAnsi="Times New Roman" w:cs="Times New Roman"/>
          <w:sz w:val="24"/>
          <w:szCs w:val="24"/>
        </w:rPr>
        <w:t>4.  Основные  разделы дисциплины</w:t>
      </w:r>
    </w:p>
    <w:tbl>
      <w:tblPr>
        <w:tblpPr w:leftFromText="180" w:rightFromText="180" w:vertAnchor="text" w:horzAnchor="margin" w:tblpY="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5034"/>
        <w:gridCol w:w="1305"/>
        <w:gridCol w:w="1233"/>
        <w:gridCol w:w="1212"/>
      </w:tblGrid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№</w:t>
            </w:r>
          </w:p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29099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29099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Наименование разделов предмета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 xml:space="preserve">На изучение </w:t>
            </w:r>
          </w:p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Развитие 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29099B">
              <w:rPr>
                <w:rFonts w:ascii="Times New Roman" w:eastAsia="Calibri" w:hAnsi="Times New Roman" w:cs="Times New Roman"/>
                <w:lang w:val="en-US"/>
              </w:rPr>
              <w:t>Контр</w:t>
            </w:r>
            <w:proofErr w:type="spellEnd"/>
            <w:r w:rsidRPr="0029099B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работы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Введение.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 xml:space="preserve">Повторение </w:t>
            </w:r>
            <w:proofErr w:type="gramStart"/>
            <w:r w:rsidRPr="0029099B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29099B">
              <w:rPr>
                <w:rFonts w:ascii="Times New Roman" w:eastAsia="Calibri" w:hAnsi="Times New Roman" w:cs="Times New Roman"/>
              </w:rPr>
              <w:t xml:space="preserve"> в начальных классах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Синтаксис и пунктуация. Культура речи.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9099B" w:rsidRPr="0029099B" w:rsidTr="003E5F8F">
        <w:trPr>
          <w:trHeight w:val="7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Фонетика. Орфоэпия. Графика. Орфография</w:t>
            </w:r>
            <w:r w:rsidRPr="0029099B">
              <w:rPr>
                <w:rFonts w:ascii="Times New Roman" w:eastAsia="Calibri" w:hAnsi="Times New Roman" w:cs="Times New Roman"/>
              </w:rPr>
              <w:t>.</w:t>
            </w:r>
          </w:p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Культура речи.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Лексика. </w:t>
            </w:r>
            <w:r w:rsidRPr="0029099B">
              <w:rPr>
                <w:rFonts w:ascii="Times New Roman" w:eastAsia="Calibri" w:hAnsi="Times New Roman" w:cs="Times New Roman"/>
              </w:rPr>
              <w:t xml:space="preserve"> Культура речи.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Орфография. Культура речи. </w:t>
            </w:r>
            <w:r w:rsidRPr="0029099B">
              <w:rPr>
                <w:rFonts w:ascii="Times New Roman" w:eastAsia="Calibri" w:hAnsi="Times New Roman" w:cs="Times New Roman"/>
              </w:rPr>
              <w:t xml:space="preserve"> Культура речи.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Морфология. Орфография. Культура речи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2909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9099B" w:rsidRPr="0029099B" w:rsidTr="003E5F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099B"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29099B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99B" w:rsidRPr="0029099B" w:rsidRDefault="0029099B" w:rsidP="00BC22C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9099B" w:rsidRPr="0029099B" w:rsidRDefault="0029099B" w:rsidP="0029099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8686A" w:rsidRDefault="0008686A"/>
    <w:sectPr w:rsidR="0008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96C8D"/>
    <w:multiLevelType w:val="multilevel"/>
    <w:tmpl w:val="6204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70"/>
    <w:rsid w:val="0006037C"/>
    <w:rsid w:val="0008686A"/>
    <w:rsid w:val="0029099B"/>
    <w:rsid w:val="00701170"/>
    <w:rsid w:val="00A132BE"/>
    <w:rsid w:val="00BC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60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6037C"/>
    <w:rPr>
      <w:b/>
      <w:bCs/>
    </w:rPr>
  </w:style>
  <w:style w:type="paragraph" w:styleId="a4">
    <w:name w:val="No Spacing"/>
    <w:link w:val="a5"/>
    <w:uiPriority w:val="1"/>
    <w:qFormat/>
    <w:rsid w:val="0006037C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290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60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6037C"/>
    <w:rPr>
      <w:b/>
      <w:bCs/>
    </w:rPr>
  </w:style>
  <w:style w:type="paragraph" w:styleId="a4">
    <w:name w:val="No Spacing"/>
    <w:link w:val="a5"/>
    <w:uiPriority w:val="1"/>
    <w:qFormat/>
    <w:rsid w:val="0006037C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29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2019-10-24T18:55:00Z</cp:lastPrinted>
  <dcterms:created xsi:type="dcterms:W3CDTF">2019-10-26T06:07:00Z</dcterms:created>
  <dcterms:modified xsi:type="dcterms:W3CDTF">2019-10-26T06:07:00Z</dcterms:modified>
</cp:coreProperties>
</file>